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C83DF" w14:textId="77777777" w:rsidR="00EB6DD8" w:rsidRDefault="00EB6DD8" w:rsidP="00EB6DD8">
      <w:pPr>
        <w:pStyle w:val="NormalWeb"/>
        <w:spacing w:before="120" w:beforeAutospacing="0" w:after="120" w:afterAutospacing="0"/>
        <w:ind w:firstLine="284"/>
        <w:jc w:val="both"/>
        <w:textAlignment w:val="baseline"/>
        <w:rPr>
          <w:rFonts w:asciiTheme="minorHAnsi" w:hAnsiTheme="minorHAnsi" w:cstheme="minorHAnsi"/>
          <w:b/>
          <w:bCs/>
          <w:color w:val="000000"/>
        </w:rPr>
      </w:pPr>
    </w:p>
    <w:p w14:paraId="1DDA2D2B" w14:textId="76FBC066" w:rsidR="00EB6DD8" w:rsidRPr="00E35490" w:rsidRDefault="00EB6DD8" w:rsidP="00EB6DD8">
      <w:pPr>
        <w:pStyle w:val="NormalWeb"/>
        <w:spacing w:before="120" w:beforeAutospacing="0" w:after="120" w:afterAutospacing="0"/>
        <w:ind w:firstLine="284"/>
        <w:jc w:val="center"/>
        <w:textAlignment w:val="baseline"/>
        <w:rPr>
          <w:rFonts w:ascii="Calibri" w:hAnsi="Calibri" w:cs="Calibri"/>
          <w:b/>
          <w:bCs/>
          <w:color w:val="000000"/>
        </w:rPr>
      </w:pPr>
      <w:r w:rsidRPr="00E35490">
        <w:rPr>
          <w:rFonts w:ascii="Calibri" w:hAnsi="Calibri" w:cs="Calibri"/>
          <w:b/>
          <w:bCs/>
          <w:color w:val="000000"/>
        </w:rPr>
        <w:t xml:space="preserve">LAB+ </w:t>
      </w:r>
      <w:r w:rsidR="00F358E1">
        <w:rPr>
          <w:rFonts w:ascii="Calibri" w:hAnsi="Calibri" w:cs="Calibri"/>
          <w:b/>
          <w:bCs/>
          <w:color w:val="000000"/>
        </w:rPr>
        <w:t>inicia</w:t>
      </w:r>
      <w:r w:rsidR="00326491">
        <w:rPr>
          <w:rFonts w:ascii="Calibri" w:hAnsi="Calibri" w:cs="Calibri"/>
          <w:b/>
          <w:bCs/>
          <w:color w:val="000000"/>
        </w:rPr>
        <w:t xml:space="preserve"> su actividad </w:t>
      </w:r>
      <w:r w:rsidRPr="00E35490">
        <w:rPr>
          <w:rFonts w:ascii="Calibri" w:hAnsi="Calibri" w:cs="Calibri"/>
          <w:b/>
          <w:bCs/>
          <w:color w:val="000000"/>
        </w:rPr>
        <w:t>y financia</w:t>
      </w:r>
      <w:r w:rsidR="00326491">
        <w:rPr>
          <w:rFonts w:ascii="Calibri" w:hAnsi="Calibri" w:cs="Calibri"/>
          <w:b/>
          <w:bCs/>
          <w:color w:val="000000"/>
        </w:rPr>
        <w:t xml:space="preserve"> a</w:t>
      </w:r>
      <w:r w:rsidRPr="00E35490">
        <w:rPr>
          <w:rFonts w:ascii="Calibri" w:hAnsi="Calibri" w:cs="Calibri"/>
          <w:b/>
          <w:bCs/>
          <w:color w:val="000000"/>
        </w:rPr>
        <w:t xml:space="preserve"> 4 </w:t>
      </w:r>
      <w:proofErr w:type="spellStart"/>
      <w:r w:rsidRPr="00FD39FE">
        <w:rPr>
          <w:rFonts w:ascii="Calibri" w:hAnsi="Calibri" w:cs="Calibri"/>
          <w:b/>
          <w:bCs/>
          <w:i/>
          <w:iCs/>
          <w:color w:val="000000"/>
        </w:rPr>
        <w:t>start</w:t>
      </w:r>
      <w:proofErr w:type="spellEnd"/>
      <w:r w:rsidRPr="00FD39FE">
        <w:rPr>
          <w:rFonts w:ascii="Calibri" w:hAnsi="Calibri" w:cs="Calibri"/>
          <w:b/>
          <w:bCs/>
          <w:i/>
          <w:iCs/>
          <w:color w:val="000000"/>
        </w:rPr>
        <w:t xml:space="preserve"> up</w:t>
      </w:r>
      <w:r w:rsidR="007604BC" w:rsidRPr="00FD39FE">
        <w:rPr>
          <w:rFonts w:ascii="Calibri" w:hAnsi="Calibri" w:cs="Calibri"/>
          <w:b/>
          <w:bCs/>
          <w:i/>
          <w:iCs/>
          <w:color w:val="000000"/>
        </w:rPr>
        <w:t>s</w:t>
      </w:r>
      <w:r w:rsidRPr="00E35490">
        <w:rPr>
          <w:rFonts w:ascii="Calibri" w:hAnsi="Calibri" w:cs="Calibri"/>
          <w:b/>
          <w:bCs/>
          <w:color w:val="000000"/>
        </w:rPr>
        <w:t xml:space="preserve"> científicas uruguayas</w:t>
      </w:r>
    </w:p>
    <w:p w14:paraId="51B0BD58" w14:textId="77777777" w:rsidR="00EB6DD8" w:rsidRPr="00E35490" w:rsidRDefault="00EB6DD8" w:rsidP="00EB6DD8">
      <w:pPr>
        <w:pStyle w:val="NormalWeb"/>
        <w:spacing w:before="120" w:beforeAutospacing="0" w:after="120" w:afterAutospacing="0"/>
        <w:jc w:val="both"/>
        <w:textAlignment w:val="baseline"/>
        <w:rPr>
          <w:rFonts w:ascii="Calibri" w:hAnsi="Calibri" w:cs="Calibri"/>
          <w:color w:val="000000"/>
        </w:rPr>
      </w:pPr>
    </w:p>
    <w:p w14:paraId="3A4072FC" w14:textId="57553757" w:rsidR="00E35490" w:rsidRPr="00E35490" w:rsidRDefault="00EB6DD8" w:rsidP="00EB6DD8">
      <w:pPr>
        <w:pStyle w:val="NormalWeb"/>
        <w:spacing w:before="120" w:beforeAutospacing="0" w:after="120" w:afterAutospacing="0"/>
        <w:ind w:firstLine="284"/>
        <w:jc w:val="both"/>
        <w:textAlignment w:val="baseline"/>
        <w:rPr>
          <w:rFonts w:ascii="Calibri" w:hAnsi="Calibri" w:cs="Calibri"/>
          <w:color w:val="000000"/>
        </w:rPr>
      </w:pPr>
      <w:r w:rsidRPr="00E35490">
        <w:rPr>
          <w:rFonts w:ascii="Calibri" w:hAnsi="Calibri" w:cs="Calibri"/>
          <w:b/>
          <w:bCs/>
          <w:color w:val="000000"/>
        </w:rPr>
        <w:t>LAB+</w:t>
      </w:r>
      <w:r w:rsidR="00E35490" w:rsidRPr="00E35490">
        <w:rPr>
          <w:rFonts w:ascii="Calibri" w:hAnsi="Calibri" w:cs="Calibri"/>
          <w:color w:val="000000"/>
        </w:rPr>
        <w:t xml:space="preserve"> —la </w:t>
      </w:r>
      <w:proofErr w:type="spellStart"/>
      <w:r w:rsidRPr="00E35490">
        <w:rPr>
          <w:rFonts w:ascii="Calibri" w:hAnsi="Calibri" w:cs="Calibri"/>
          <w:i/>
          <w:iCs/>
          <w:color w:val="000000"/>
        </w:rPr>
        <w:t>company</w:t>
      </w:r>
      <w:proofErr w:type="spellEnd"/>
      <w:r w:rsidRPr="00E35490">
        <w:rPr>
          <w:rFonts w:ascii="Calibri" w:hAnsi="Calibri" w:cs="Calibri"/>
          <w:i/>
          <w:iCs/>
          <w:color w:val="000000"/>
        </w:rPr>
        <w:t xml:space="preserve"> </w:t>
      </w:r>
      <w:proofErr w:type="spellStart"/>
      <w:r w:rsidRPr="00E35490">
        <w:rPr>
          <w:rFonts w:ascii="Calibri" w:hAnsi="Calibri" w:cs="Calibri"/>
          <w:i/>
          <w:iCs/>
          <w:color w:val="000000"/>
        </w:rPr>
        <w:t>builder</w:t>
      </w:r>
      <w:proofErr w:type="spellEnd"/>
      <w:r w:rsidRPr="00E35490">
        <w:rPr>
          <w:rFonts w:ascii="Calibri" w:hAnsi="Calibri" w:cs="Calibri"/>
          <w:color w:val="000000"/>
        </w:rPr>
        <w:t xml:space="preserve"> </w:t>
      </w:r>
      <w:r w:rsidR="00E35490" w:rsidRPr="00E35490">
        <w:rPr>
          <w:rFonts w:ascii="Calibri" w:hAnsi="Calibri" w:cs="Calibri"/>
          <w:color w:val="000000"/>
        </w:rPr>
        <w:t xml:space="preserve">del </w:t>
      </w:r>
      <w:proofErr w:type="spellStart"/>
      <w:r w:rsidR="00E35490" w:rsidRPr="00E35490">
        <w:rPr>
          <w:rFonts w:ascii="Calibri" w:hAnsi="Calibri" w:cs="Calibri"/>
          <w:b/>
          <w:bCs/>
          <w:color w:val="000000"/>
        </w:rPr>
        <w:t>Institut</w:t>
      </w:r>
      <w:proofErr w:type="spellEnd"/>
      <w:r w:rsidR="00E35490" w:rsidRPr="00E35490">
        <w:rPr>
          <w:rFonts w:ascii="Calibri" w:hAnsi="Calibri" w:cs="Calibri"/>
          <w:b/>
          <w:bCs/>
          <w:color w:val="000000"/>
        </w:rPr>
        <w:t xml:space="preserve"> Pasteur de Montevideo</w:t>
      </w:r>
      <w:r w:rsidR="00E35490" w:rsidRPr="00E35490">
        <w:rPr>
          <w:rFonts w:ascii="Calibri" w:hAnsi="Calibri" w:cs="Calibri"/>
          <w:color w:val="000000"/>
        </w:rPr>
        <w:t xml:space="preserve"> </w:t>
      </w:r>
      <w:r w:rsidRPr="00E35490">
        <w:rPr>
          <w:rFonts w:ascii="Calibri" w:hAnsi="Calibri" w:cs="Calibri"/>
          <w:color w:val="000000"/>
        </w:rPr>
        <w:t>que</w:t>
      </w:r>
      <w:r w:rsidR="00E35490" w:rsidRPr="00E35490">
        <w:rPr>
          <w:rFonts w:ascii="Calibri" w:hAnsi="Calibri" w:cs="Calibri"/>
          <w:color w:val="000000"/>
        </w:rPr>
        <w:t xml:space="preserve"> busca </w:t>
      </w:r>
      <w:r w:rsidRPr="00E35490">
        <w:rPr>
          <w:rFonts w:ascii="Calibri" w:hAnsi="Calibri" w:cs="Calibri"/>
          <w:color w:val="000000"/>
        </w:rPr>
        <w:t xml:space="preserve">crear empresas privadas basadas en conocimiento generado en Uruguay </w:t>
      </w:r>
      <w:r w:rsidR="00E35490" w:rsidRPr="00E35490">
        <w:rPr>
          <w:rFonts w:ascii="Calibri" w:hAnsi="Calibri" w:cs="Calibri"/>
          <w:color w:val="000000"/>
        </w:rPr>
        <w:t>en</w:t>
      </w:r>
      <w:r w:rsidRPr="00E35490">
        <w:rPr>
          <w:rFonts w:ascii="Calibri" w:hAnsi="Calibri" w:cs="Calibri"/>
          <w:color w:val="000000"/>
        </w:rPr>
        <w:t xml:space="preserve"> </w:t>
      </w:r>
      <w:r w:rsidR="00326491">
        <w:rPr>
          <w:rFonts w:ascii="Calibri" w:hAnsi="Calibri" w:cs="Calibri"/>
          <w:color w:val="000000"/>
        </w:rPr>
        <w:t xml:space="preserve">las áreas de </w:t>
      </w:r>
      <w:r w:rsidRPr="00E35490">
        <w:rPr>
          <w:rFonts w:ascii="Calibri" w:hAnsi="Calibri" w:cs="Calibri"/>
          <w:color w:val="000000"/>
        </w:rPr>
        <w:t>ciencias de la vida</w:t>
      </w:r>
      <w:r w:rsidR="00E35490" w:rsidRPr="00E35490">
        <w:rPr>
          <w:rFonts w:ascii="Calibri" w:hAnsi="Calibri" w:cs="Calibri"/>
          <w:color w:val="000000"/>
        </w:rPr>
        <w:t xml:space="preserve">— presenta este </w:t>
      </w:r>
      <w:r w:rsidR="00E35490" w:rsidRPr="007F5DD7">
        <w:rPr>
          <w:rFonts w:ascii="Calibri" w:hAnsi="Calibri" w:cs="Calibri"/>
          <w:b/>
          <w:bCs/>
          <w:color w:val="000000"/>
        </w:rPr>
        <w:t>jueves 22 de febrero, a las 16:30</w:t>
      </w:r>
      <w:r w:rsidR="00E35490" w:rsidRPr="00E35490">
        <w:rPr>
          <w:rFonts w:ascii="Calibri" w:hAnsi="Calibri" w:cs="Calibri"/>
          <w:color w:val="000000"/>
        </w:rPr>
        <w:t xml:space="preserve">, el cierre de su primera ronda de </w:t>
      </w:r>
      <w:r w:rsidR="00326491">
        <w:rPr>
          <w:rFonts w:ascii="Calibri" w:hAnsi="Calibri" w:cs="Calibri"/>
          <w:color w:val="000000"/>
        </w:rPr>
        <w:t xml:space="preserve">capitalización </w:t>
      </w:r>
      <w:r w:rsidR="00E35490" w:rsidRPr="00E35490">
        <w:rPr>
          <w:rFonts w:ascii="Calibri" w:hAnsi="Calibri" w:cs="Calibri"/>
          <w:color w:val="000000"/>
        </w:rPr>
        <w:t xml:space="preserve">y las primeras cuatro </w:t>
      </w:r>
      <w:proofErr w:type="spellStart"/>
      <w:r w:rsidR="00E35490" w:rsidRPr="00E35490">
        <w:rPr>
          <w:rFonts w:ascii="Calibri" w:hAnsi="Calibri" w:cs="Calibri"/>
          <w:color w:val="000000"/>
        </w:rPr>
        <w:t>start</w:t>
      </w:r>
      <w:proofErr w:type="spellEnd"/>
      <w:r w:rsidR="00E35490" w:rsidRPr="00E35490">
        <w:rPr>
          <w:rFonts w:ascii="Calibri" w:hAnsi="Calibri" w:cs="Calibri"/>
          <w:color w:val="000000"/>
        </w:rPr>
        <w:t xml:space="preserve"> ups que serán financiadas con ese fondo.</w:t>
      </w:r>
    </w:p>
    <w:p w14:paraId="238E0E8B" w14:textId="1D4A3112" w:rsidR="00E35490" w:rsidRPr="00E35490" w:rsidRDefault="00E35490" w:rsidP="00E35490">
      <w:pPr>
        <w:pStyle w:val="NormalWeb"/>
        <w:spacing w:before="120" w:beforeAutospacing="0" w:after="120" w:afterAutospacing="0"/>
        <w:ind w:firstLine="284"/>
        <w:jc w:val="both"/>
        <w:textAlignment w:val="baseline"/>
        <w:rPr>
          <w:rFonts w:ascii="Calibri" w:hAnsi="Calibri" w:cs="Calibri"/>
        </w:rPr>
      </w:pPr>
      <w:r w:rsidRPr="00E35490">
        <w:rPr>
          <w:rFonts w:ascii="Calibri" w:hAnsi="Calibri" w:cs="Calibri"/>
          <w:color w:val="000000"/>
        </w:rPr>
        <w:t xml:space="preserve">Con la presencia del presidente de la República, </w:t>
      </w:r>
      <w:r w:rsidRPr="00E35490">
        <w:rPr>
          <w:rFonts w:ascii="Calibri" w:hAnsi="Calibri" w:cs="Calibri"/>
          <w:i/>
          <w:iCs/>
          <w:color w:val="000000"/>
        </w:rPr>
        <w:t>Luis Lacalle Pou</w:t>
      </w:r>
      <w:r w:rsidRPr="00E35490">
        <w:rPr>
          <w:rFonts w:ascii="Calibri" w:hAnsi="Calibri" w:cs="Calibri"/>
          <w:color w:val="000000"/>
        </w:rPr>
        <w:t xml:space="preserve">, </w:t>
      </w:r>
      <w:r>
        <w:rPr>
          <w:rFonts w:ascii="Calibri" w:hAnsi="Calibri" w:cs="Calibri"/>
          <w:color w:val="000000"/>
        </w:rPr>
        <w:t xml:space="preserve">entre otras </w:t>
      </w:r>
      <w:r w:rsidR="00326491">
        <w:rPr>
          <w:rFonts w:ascii="Calibri" w:hAnsi="Calibri" w:cs="Calibri"/>
          <w:color w:val="000000"/>
        </w:rPr>
        <w:t>autoridades</w:t>
      </w:r>
      <w:r>
        <w:rPr>
          <w:rFonts w:ascii="Calibri" w:hAnsi="Calibri" w:cs="Calibri"/>
          <w:color w:val="000000"/>
        </w:rPr>
        <w:t xml:space="preserve">, </w:t>
      </w:r>
      <w:r w:rsidRPr="00E35490">
        <w:rPr>
          <w:rFonts w:ascii="Calibri" w:hAnsi="Calibri" w:cs="Calibri"/>
        </w:rPr>
        <w:t xml:space="preserve">el evento tiene como objetivo dar visibilidad a esta iniciativa original en el ecosistema científico local, que busca apoyar la generación del conocimiento y su valorización para ponerlo al servicio de la sociedad. </w:t>
      </w:r>
    </w:p>
    <w:p w14:paraId="0780B80D" w14:textId="1D079750" w:rsidR="00E35490" w:rsidRPr="00E35490" w:rsidRDefault="00E35490" w:rsidP="00EB6DD8">
      <w:pPr>
        <w:pStyle w:val="NormalWeb"/>
        <w:spacing w:before="120" w:beforeAutospacing="0" w:after="120" w:afterAutospacing="0"/>
        <w:ind w:firstLine="284"/>
        <w:jc w:val="both"/>
        <w:textAlignment w:val="baseline"/>
        <w:rPr>
          <w:rFonts w:ascii="Calibri" w:hAnsi="Calibri" w:cs="Calibri"/>
          <w:color w:val="000000"/>
        </w:rPr>
      </w:pPr>
      <w:r w:rsidRPr="00E35490">
        <w:rPr>
          <w:rFonts w:ascii="Calibri" w:hAnsi="Calibri" w:cs="Calibri"/>
          <w:color w:val="000000"/>
        </w:rPr>
        <w:t>En la actividad hablarán las autoridades responsables de LAB+ —</w:t>
      </w:r>
      <w:r w:rsidRPr="00E35490">
        <w:rPr>
          <w:rFonts w:ascii="Calibri" w:hAnsi="Calibri" w:cs="Calibri"/>
          <w:i/>
          <w:iCs/>
          <w:color w:val="000000"/>
        </w:rPr>
        <w:t>Car</w:t>
      </w:r>
      <w:r w:rsidR="00326491">
        <w:rPr>
          <w:rFonts w:ascii="Calibri" w:hAnsi="Calibri" w:cs="Calibri"/>
          <w:i/>
          <w:iCs/>
          <w:color w:val="000000"/>
        </w:rPr>
        <w:t>l</w:t>
      </w:r>
      <w:r w:rsidRPr="00E35490">
        <w:rPr>
          <w:rFonts w:ascii="Calibri" w:hAnsi="Calibri" w:cs="Calibri"/>
          <w:i/>
          <w:iCs/>
          <w:color w:val="000000"/>
        </w:rPr>
        <w:t xml:space="preserve">os </w:t>
      </w:r>
      <w:proofErr w:type="spellStart"/>
      <w:r w:rsidRPr="00E35490">
        <w:rPr>
          <w:rFonts w:ascii="Calibri" w:hAnsi="Calibri" w:cs="Calibri"/>
          <w:i/>
          <w:iCs/>
          <w:color w:val="000000"/>
        </w:rPr>
        <w:t>Batthyány</w:t>
      </w:r>
      <w:proofErr w:type="spellEnd"/>
      <w:r w:rsidRPr="00E35490">
        <w:rPr>
          <w:rFonts w:ascii="Calibri" w:hAnsi="Calibri" w:cs="Calibri"/>
          <w:i/>
          <w:iCs/>
          <w:color w:val="000000"/>
        </w:rPr>
        <w:t xml:space="preserve"> y Alicia Bentancor</w:t>
      </w:r>
      <w:r w:rsidRPr="00E35490">
        <w:rPr>
          <w:rFonts w:ascii="Calibri" w:hAnsi="Calibri" w:cs="Calibri"/>
          <w:color w:val="000000"/>
        </w:rPr>
        <w:t xml:space="preserve">, por el IP Montevideo; y </w:t>
      </w:r>
      <w:r w:rsidRPr="00E35490">
        <w:rPr>
          <w:rFonts w:ascii="Calibri" w:hAnsi="Calibri" w:cs="Calibri"/>
          <w:i/>
          <w:iCs/>
          <w:color w:val="000000"/>
        </w:rPr>
        <w:t xml:space="preserve">Paul </w:t>
      </w:r>
      <w:proofErr w:type="spellStart"/>
      <w:r w:rsidRPr="00E35490">
        <w:rPr>
          <w:rFonts w:ascii="Calibri" w:hAnsi="Calibri" w:cs="Calibri"/>
          <w:i/>
          <w:iCs/>
          <w:color w:val="000000"/>
        </w:rPr>
        <w:t>Elberse</w:t>
      </w:r>
      <w:proofErr w:type="spellEnd"/>
      <w:r w:rsidRPr="00E35490">
        <w:rPr>
          <w:rFonts w:ascii="Calibri" w:hAnsi="Calibri" w:cs="Calibri"/>
          <w:color w:val="000000"/>
        </w:rPr>
        <w:t xml:space="preserve">, por la banca de inversiones Ficus </w:t>
      </w:r>
      <w:proofErr w:type="spellStart"/>
      <w:r w:rsidRPr="00E35490">
        <w:rPr>
          <w:rFonts w:ascii="Calibri" w:hAnsi="Calibri" w:cs="Calibri"/>
          <w:color w:val="000000"/>
        </w:rPr>
        <w:t>Advisory</w:t>
      </w:r>
      <w:proofErr w:type="spellEnd"/>
      <w:r w:rsidRPr="00E35490">
        <w:rPr>
          <w:rFonts w:ascii="Calibri" w:hAnsi="Calibri" w:cs="Calibri"/>
          <w:color w:val="000000"/>
        </w:rPr>
        <w:t>—</w:t>
      </w:r>
      <w:r w:rsidR="00326491">
        <w:rPr>
          <w:rFonts w:ascii="Calibri" w:hAnsi="Calibri" w:cs="Calibri"/>
          <w:color w:val="000000"/>
        </w:rPr>
        <w:t xml:space="preserve">. Además, se hará una breve presentación de cada una de las </w:t>
      </w:r>
      <w:r w:rsidRPr="00E35490">
        <w:rPr>
          <w:rFonts w:ascii="Calibri" w:hAnsi="Calibri" w:cs="Calibri"/>
          <w:color w:val="000000"/>
        </w:rPr>
        <w:t xml:space="preserve">cuatro </w:t>
      </w:r>
      <w:proofErr w:type="spellStart"/>
      <w:r w:rsidRPr="00E35490">
        <w:rPr>
          <w:rFonts w:ascii="Calibri" w:hAnsi="Calibri" w:cs="Calibri"/>
          <w:color w:val="000000"/>
        </w:rPr>
        <w:t>start</w:t>
      </w:r>
      <w:proofErr w:type="spellEnd"/>
      <w:r w:rsidRPr="00E35490">
        <w:rPr>
          <w:rFonts w:ascii="Calibri" w:hAnsi="Calibri" w:cs="Calibri"/>
          <w:color w:val="000000"/>
        </w:rPr>
        <w:t xml:space="preserve"> ups</w:t>
      </w:r>
      <w:r w:rsidR="00326491">
        <w:rPr>
          <w:rFonts w:ascii="Calibri" w:hAnsi="Calibri" w:cs="Calibri"/>
          <w:color w:val="000000"/>
        </w:rPr>
        <w:t xml:space="preserve"> que f</w:t>
      </w:r>
      <w:r w:rsidR="00326491" w:rsidRPr="00E35490">
        <w:rPr>
          <w:rFonts w:ascii="Calibri" w:hAnsi="Calibri" w:cs="Calibri"/>
          <w:color w:val="000000"/>
        </w:rPr>
        <w:t xml:space="preserve">ueron elegidas en </w:t>
      </w:r>
      <w:r w:rsidR="00326491">
        <w:rPr>
          <w:rFonts w:ascii="Calibri" w:hAnsi="Calibri" w:cs="Calibri"/>
          <w:color w:val="000000"/>
        </w:rPr>
        <w:t>el</w:t>
      </w:r>
      <w:r w:rsidR="00326491" w:rsidRPr="00E35490">
        <w:rPr>
          <w:rFonts w:ascii="Calibri" w:hAnsi="Calibri" w:cs="Calibri"/>
          <w:color w:val="000000"/>
        </w:rPr>
        <w:t xml:space="preserve"> primer llamado internacional</w:t>
      </w:r>
      <w:r w:rsidR="00326491">
        <w:rPr>
          <w:rFonts w:ascii="Calibri" w:hAnsi="Calibri" w:cs="Calibri"/>
          <w:color w:val="000000"/>
        </w:rPr>
        <w:t>.</w:t>
      </w:r>
    </w:p>
    <w:p w14:paraId="5CAA5891" w14:textId="32F0AFDE" w:rsidR="00E35490" w:rsidRPr="00E35490" w:rsidRDefault="00326491" w:rsidP="00326491">
      <w:pPr>
        <w:pStyle w:val="NormalWeb"/>
        <w:spacing w:before="120" w:beforeAutospacing="0" w:after="120" w:afterAutospacing="0"/>
        <w:ind w:firstLine="284"/>
        <w:jc w:val="both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Con el </w:t>
      </w:r>
      <w:r w:rsidR="009B1D54">
        <w:rPr>
          <w:rFonts w:ascii="Calibri" w:hAnsi="Calibri" w:cs="Calibri"/>
          <w:color w:val="000000"/>
        </w:rPr>
        <w:t xml:space="preserve">fondo obtenido en </w:t>
      </w:r>
      <w:r>
        <w:rPr>
          <w:rFonts w:ascii="Calibri" w:hAnsi="Calibri" w:cs="Calibri"/>
          <w:color w:val="000000"/>
        </w:rPr>
        <w:t xml:space="preserve">la primera ronda de capitalización, LAB+ financiará </w:t>
      </w:r>
      <w:r w:rsidR="009B1D54">
        <w:rPr>
          <w:rFonts w:ascii="Calibri" w:hAnsi="Calibri" w:cs="Calibri"/>
          <w:color w:val="000000"/>
        </w:rPr>
        <w:t xml:space="preserve">las siguientes empresas: </w:t>
      </w:r>
      <w:proofErr w:type="spellStart"/>
      <w:r w:rsidR="00E35490" w:rsidRPr="00E35490">
        <w:rPr>
          <w:rFonts w:ascii="Calibri" w:hAnsi="Calibri" w:cs="Calibri"/>
          <w:b/>
          <w:bCs/>
          <w:color w:val="000000"/>
        </w:rPr>
        <w:t>Guska</w:t>
      </w:r>
      <w:proofErr w:type="spellEnd"/>
      <w:r w:rsidR="00E35490" w:rsidRPr="00E35490">
        <w:rPr>
          <w:rFonts w:ascii="Calibri" w:hAnsi="Calibri" w:cs="Calibri"/>
          <w:color w:val="000000"/>
        </w:rPr>
        <w:t xml:space="preserve"> (creada por </w:t>
      </w:r>
      <w:r w:rsidR="00E35490" w:rsidRPr="00E35490">
        <w:rPr>
          <w:rFonts w:ascii="Calibri" w:hAnsi="Calibri" w:cs="Calibri"/>
          <w:i/>
          <w:iCs/>
          <w:color w:val="000000"/>
        </w:rPr>
        <w:t>Gonzalo Moratorio y Pilar Moreno</w:t>
      </w:r>
      <w:r w:rsidR="00E35490" w:rsidRPr="00E35490">
        <w:rPr>
          <w:rFonts w:ascii="Calibri" w:hAnsi="Calibri" w:cs="Calibri"/>
          <w:color w:val="000000"/>
        </w:rPr>
        <w:t xml:space="preserve">), </w:t>
      </w:r>
      <w:r w:rsidR="00E35490" w:rsidRPr="00E35490">
        <w:rPr>
          <w:rFonts w:ascii="Calibri" w:hAnsi="Calibri" w:cs="Calibri"/>
          <w:b/>
          <w:bCs/>
          <w:color w:val="000000"/>
        </w:rPr>
        <w:t>B4RNA</w:t>
      </w:r>
      <w:r w:rsidR="00E35490" w:rsidRPr="00E35490">
        <w:rPr>
          <w:rFonts w:ascii="Calibri" w:hAnsi="Calibri" w:cs="Calibri"/>
          <w:color w:val="000000"/>
        </w:rPr>
        <w:t xml:space="preserve"> (por </w:t>
      </w:r>
      <w:r w:rsidR="00E35490" w:rsidRPr="00E35490">
        <w:rPr>
          <w:rFonts w:ascii="Calibri" w:hAnsi="Calibri" w:cs="Calibri"/>
          <w:i/>
          <w:iCs/>
          <w:color w:val="000000"/>
        </w:rPr>
        <w:t>Juan Pablo Tosar</w:t>
      </w:r>
      <w:r w:rsidR="00E35490" w:rsidRPr="00E35490">
        <w:rPr>
          <w:rFonts w:ascii="Calibri" w:hAnsi="Calibri" w:cs="Calibri"/>
          <w:color w:val="000000"/>
        </w:rPr>
        <w:t xml:space="preserve">), </w:t>
      </w:r>
      <w:proofErr w:type="spellStart"/>
      <w:r w:rsidR="00E35490" w:rsidRPr="00E35490">
        <w:rPr>
          <w:rFonts w:ascii="Calibri" w:hAnsi="Calibri" w:cs="Calibri"/>
          <w:b/>
          <w:bCs/>
          <w:color w:val="000000"/>
        </w:rPr>
        <w:t>Scaffold</w:t>
      </w:r>
      <w:proofErr w:type="spellEnd"/>
      <w:r w:rsidR="00E35490" w:rsidRPr="00E35490">
        <w:rPr>
          <w:rFonts w:ascii="Calibri" w:hAnsi="Calibri" w:cs="Calibri"/>
          <w:b/>
          <w:bCs/>
          <w:color w:val="000000"/>
        </w:rPr>
        <w:t xml:space="preserve"> </w:t>
      </w:r>
      <w:proofErr w:type="spellStart"/>
      <w:r w:rsidR="00E35490" w:rsidRPr="00E35490">
        <w:rPr>
          <w:rFonts w:ascii="Calibri" w:hAnsi="Calibri" w:cs="Calibri"/>
          <w:b/>
          <w:bCs/>
          <w:color w:val="000000"/>
        </w:rPr>
        <w:t>Biotech</w:t>
      </w:r>
      <w:proofErr w:type="spellEnd"/>
      <w:r w:rsidR="00E35490" w:rsidRPr="00E35490">
        <w:rPr>
          <w:rFonts w:ascii="Calibri" w:hAnsi="Calibri" w:cs="Calibri"/>
          <w:color w:val="000000"/>
        </w:rPr>
        <w:t xml:space="preserve"> (</w:t>
      </w:r>
      <w:r w:rsidR="00E35490" w:rsidRPr="00E35490">
        <w:rPr>
          <w:rFonts w:ascii="Calibri" w:hAnsi="Calibri" w:cs="Calibri"/>
          <w:i/>
          <w:iCs/>
          <w:color w:val="000000"/>
        </w:rPr>
        <w:t>Agustín Correa y Matías Machado</w:t>
      </w:r>
      <w:r w:rsidR="00E35490" w:rsidRPr="00E35490">
        <w:rPr>
          <w:rFonts w:ascii="Calibri" w:hAnsi="Calibri" w:cs="Calibri"/>
          <w:color w:val="000000"/>
        </w:rPr>
        <w:t xml:space="preserve">) y </w:t>
      </w:r>
      <w:proofErr w:type="spellStart"/>
      <w:r w:rsidR="00E35490" w:rsidRPr="00E35490">
        <w:rPr>
          <w:rFonts w:ascii="Calibri" w:hAnsi="Calibri" w:cs="Calibri"/>
          <w:b/>
          <w:bCs/>
          <w:color w:val="000000"/>
        </w:rPr>
        <w:t>LoCBio</w:t>
      </w:r>
      <w:proofErr w:type="spellEnd"/>
      <w:r w:rsidR="00E35490" w:rsidRPr="00E35490">
        <w:rPr>
          <w:rFonts w:ascii="Calibri" w:hAnsi="Calibri" w:cs="Calibri"/>
          <w:color w:val="000000"/>
        </w:rPr>
        <w:t xml:space="preserve"> (</w:t>
      </w:r>
      <w:r w:rsidR="00E35490" w:rsidRPr="00E35490">
        <w:rPr>
          <w:rFonts w:ascii="Calibri" w:hAnsi="Calibri" w:cs="Calibri"/>
          <w:i/>
          <w:iCs/>
          <w:color w:val="000000"/>
        </w:rPr>
        <w:t xml:space="preserve">Felipe </w:t>
      </w:r>
      <w:proofErr w:type="spellStart"/>
      <w:r w:rsidR="00E35490" w:rsidRPr="00E35490">
        <w:rPr>
          <w:rFonts w:ascii="Calibri" w:hAnsi="Calibri" w:cs="Calibri"/>
          <w:i/>
          <w:iCs/>
          <w:color w:val="000000"/>
        </w:rPr>
        <w:t>Trajtenberg</w:t>
      </w:r>
      <w:proofErr w:type="spellEnd"/>
      <w:r w:rsidR="00E35490" w:rsidRPr="00E35490">
        <w:rPr>
          <w:rFonts w:ascii="Calibri" w:hAnsi="Calibri" w:cs="Calibri"/>
          <w:color w:val="000000"/>
        </w:rPr>
        <w:t>).</w:t>
      </w:r>
    </w:p>
    <w:p w14:paraId="5F1CFCAF" w14:textId="21030C6B" w:rsidR="00E35490" w:rsidRDefault="00E35490" w:rsidP="00EB6DD8">
      <w:pPr>
        <w:pStyle w:val="NormalWeb"/>
        <w:spacing w:before="120" w:beforeAutospacing="0" w:after="120" w:afterAutospacing="0"/>
        <w:ind w:firstLine="284"/>
        <w:jc w:val="both"/>
        <w:textAlignment w:val="baseline"/>
        <w:rPr>
          <w:rFonts w:ascii="Calibri" w:hAnsi="Calibri" w:cs="Calibri"/>
          <w:color w:val="000000"/>
        </w:rPr>
      </w:pPr>
      <w:r w:rsidRPr="00E35490">
        <w:rPr>
          <w:rFonts w:ascii="Calibri" w:hAnsi="Calibri" w:cs="Calibri"/>
          <w:color w:val="000000"/>
        </w:rPr>
        <w:t>Estas empresas se enfocan en el desarrollo de productos, métodos y/o terapias para combatir enfermedades humanas como el cáncer y otras que afectan animales.</w:t>
      </w:r>
    </w:p>
    <w:p w14:paraId="2B29DCEE" w14:textId="77777777" w:rsidR="00E35490" w:rsidRDefault="00E35490" w:rsidP="00EB6DD8">
      <w:pPr>
        <w:pStyle w:val="NormalWeb"/>
        <w:spacing w:before="120" w:beforeAutospacing="0" w:after="120" w:afterAutospacing="0"/>
        <w:ind w:firstLine="284"/>
        <w:jc w:val="both"/>
        <w:textAlignment w:val="baseline"/>
        <w:rPr>
          <w:rFonts w:ascii="Calibri" w:hAnsi="Calibri" w:cs="Calibri"/>
          <w:color w:val="000000"/>
        </w:rPr>
      </w:pPr>
    </w:p>
    <w:p w14:paraId="28BBEBE9" w14:textId="7611B9B3" w:rsidR="00F358E1" w:rsidRPr="00F358E1" w:rsidRDefault="00E35490" w:rsidP="00F358E1">
      <w:pPr>
        <w:pStyle w:val="NormalWeb"/>
        <w:spacing w:before="120" w:beforeAutospacing="0" w:after="120" w:afterAutospacing="0"/>
        <w:ind w:firstLine="284"/>
        <w:jc w:val="both"/>
        <w:textAlignment w:val="baseline"/>
        <w:rPr>
          <w:rFonts w:ascii="Calibri" w:hAnsi="Calibri" w:cs="Calibri"/>
          <w:b/>
          <w:bCs/>
          <w:color w:val="000000"/>
        </w:rPr>
      </w:pPr>
      <w:r w:rsidRPr="00E35490">
        <w:rPr>
          <w:rFonts w:ascii="Calibri" w:hAnsi="Calibri" w:cs="Calibri"/>
          <w:b/>
          <w:bCs/>
          <w:color w:val="000000"/>
        </w:rPr>
        <w:t>Invitamos a los medios a cubrir la actividad.</w:t>
      </w:r>
    </w:p>
    <w:p w14:paraId="300767B0" w14:textId="77777777" w:rsidR="00E35490" w:rsidRPr="00E35490" w:rsidRDefault="00E35490" w:rsidP="00EB6DD8">
      <w:pPr>
        <w:pStyle w:val="NormalWeb"/>
        <w:spacing w:before="120" w:beforeAutospacing="0" w:after="120" w:afterAutospacing="0"/>
        <w:ind w:firstLine="284"/>
        <w:jc w:val="both"/>
        <w:textAlignment w:val="baseline"/>
        <w:rPr>
          <w:rFonts w:ascii="Calibri" w:hAnsi="Calibri" w:cs="Calibri"/>
          <w:color w:val="000000"/>
        </w:rPr>
      </w:pPr>
    </w:p>
    <w:p w14:paraId="3EC81125" w14:textId="77777777" w:rsidR="00EB6DD8" w:rsidRPr="00E35490" w:rsidRDefault="00EB6DD8">
      <w:pPr>
        <w:rPr>
          <w:rFonts w:ascii="Calibri" w:hAnsi="Calibri" w:cs="Calibri"/>
          <w:sz w:val="24"/>
          <w:szCs w:val="24"/>
        </w:rPr>
      </w:pPr>
    </w:p>
    <w:sectPr w:rsidR="00EB6DD8" w:rsidRPr="00E35490" w:rsidSect="009508D7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AE3DC7" w14:textId="77777777" w:rsidR="009508D7" w:rsidRDefault="009508D7" w:rsidP="00EB6DD8">
      <w:pPr>
        <w:spacing w:after="0" w:line="240" w:lineRule="auto"/>
      </w:pPr>
      <w:r>
        <w:separator/>
      </w:r>
    </w:p>
  </w:endnote>
  <w:endnote w:type="continuationSeparator" w:id="0">
    <w:p w14:paraId="777912FB" w14:textId="77777777" w:rsidR="009508D7" w:rsidRDefault="009508D7" w:rsidP="00EB6D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FD0765" w14:textId="77777777" w:rsidR="009508D7" w:rsidRDefault="009508D7" w:rsidP="00EB6DD8">
      <w:pPr>
        <w:spacing w:after="0" w:line="240" w:lineRule="auto"/>
      </w:pPr>
      <w:r>
        <w:separator/>
      </w:r>
    </w:p>
  </w:footnote>
  <w:footnote w:type="continuationSeparator" w:id="0">
    <w:p w14:paraId="73389630" w14:textId="77777777" w:rsidR="009508D7" w:rsidRDefault="009508D7" w:rsidP="00EB6D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8E469E" w14:textId="139C5A4A" w:rsidR="00EB6DD8" w:rsidRPr="00EB6DD8" w:rsidRDefault="00EB6DD8" w:rsidP="00EB6DD8">
    <w:pPr>
      <w:pStyle w:val="Encabezado"/>
      <w:jc w:val="center"/>
    </w:pPr>
    <w:r>
      <w:rPr>
        <w:noProof/>
      </w:rPr>
      <w:drawing>
        <wp:inline distT="0" distB="0" distL="0" distR="0" wp14:anchorId="704081E7" wp14:editId="0A41C8F1">
          <wp:extent cx="2092751" cy="802005"/>
          <wp:effectExtent l="0" t="0" r="0" b="0"/>
          <wp:docPr id="996462248" name="Imagen 3" descr="Imagen que contiene 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96462248" name="Imagen 3" descr="Imagen que contiene Logotipo&#10;&#10;Descripción generada automáticament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4050"/>
                  <a:stretch/>
                </pic:blipFill>
                <pic:spPr bwMode="auto">
                  <a:xfrm>
                    <a:off x="0" y="0"/>
                    <a:ext cx="2093883" cy="80243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572F922E" wp14:editId="1B79A834">
          <wp:extent cx="1423448" cy="693479"/>
          <wp:effectExtent l="0" t="0" r="5715" b="0"/>
          <wp:docPr id="437336062" name="Imagen 2" descr="Logotipo, nombre de la empres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37336062" name="Imagen 2" descr="Logotipo, nombre de la empresa&#10;&#10;Descripción generada automá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336" cy="7017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DD8"/>
    <w:rsid w:val="00326491"/>
    <w:rsid w:val="00595EC2"/>
    <w:rsid w:val="007604BC"/>
    <w:rsid w:val="007F5DD7"/>
    <w:rsid w:val="009508D7"/>
    <w:rsid w:val="009B1D54"/>
    <w:rsid w:val="00DE7D76"/>
    <w:rsid w:val="00E35490"/>
    <w:rsid w:val="00EB6DD8"/>
    <w:rsid w:val="00F358E1"/>
    <w:rsid w:val="00FD3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C3FA69"/>
  <w15:chartTrackingRefBased/>
  <w15:docId w15:val="{D76A61AD-9930-45C9-BDB1-772DAFCED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s-UY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6DD8"/>
    <w:pPr>
      <w:spacing w:line="259" w:lineRule="auto"/>
    </w:pPr>
    <w:rPr>
      <w:sz w:val="22"/>
      <w:szCs w:val="22"/>
    </w:rPr>
  </w:style>
  <w:style w:type="paragraph" w:styleId="Ttulo1">
    <w:name w:val="heading 1"/>
    <w:basedOn w:val="Normal"/>
    <w:next w:val="Normal"/>
    <w:link w:val="Ttulo1Car"/>
    <w:uiPriority w:val="9"/>
    <w:qFormat/>
    <w:rsid w:val="00EB6DD8"/>
    <w:pPr>
      <w:keepNext/>
      <w:keepLines/>
      <w:spacing w:before="360" w:after="80" w:line="278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EB6DD8"/>
    <w:pPr>
      <w:keepNext/>
      <w:keepLines/>
      <w:spacing w:before="160" w:after="80" w:line="278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EB6DD8"/>
    <w:pPr>
      <w:keepNext/>
      <w:keepLines/>
      <w:spacing w:before="160" w:after="80" w:line="278" w:lineRule="auto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EB6DD8"/>
    <w:pPr>
      <w:keepNext/>
      <w:keepLines/>
      <w:spacing w:before="80" w:after="40" w:line="278" w:lineRule="auto"/>
      <w:outlineLvl w:val="3"/>
    </w:pPr>
    <w:rPr>
      <w:rFonts w:eastAsiaTheme="majorEastAsia" w:cstheme="majorBidi"/>
      <w:i/>
      <w:iCs/>
      <w:color w:val="0F4761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EB6DD8"/>
    <w:pPr>
      <w:keepNext/>
      <w:keepLines/>
      <w:spacing w:before="80" w:after="40" w:line="278" w:lineRule="auto"/>
      <w:outlineLvl w:val="4"/>
    </w:pPr>
    <w:rPr>
      <w:rFonts w:eastAsiaTheme="majorEastAsia" w:cstheme="majorBidi"/>
      <w:color w:val="0F4761" w:themeColor="accent1" w:themeShade="BF"/>
      <w:sz w:val="24"/>
      <w:szCs w:val="24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EB6DD8"/>
    <w:pPr>
      <w:keepNext/>
      <w:keepLines/>
      <w:spacing w:before="40" w:after="0" w:line="278" w:lineRule="auto"/>
      <w:outlineLvl w:val="5"/>
    </w:pPr>
    <w:rPr>
      <w:rFonts w:eastAsiaTheme="majorEastAsia" w:cstheme="majorBidi"/>
      <w:i/>
      <w:iCs/>
      <w:color w:val="595959" w:themeColor="text1" w:themeTint="A6"/>
      <w:sz w:val="24"/>
      <w:szCs w:val="24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EB6DD8"/>
    <w:pPr>
      <w:keepNext/>
      <w:keepLines/>
      <w:spacing w:before="40" w:after="0" w:line="278" w:lineRule="auto"/>
      <w:outlineLvl w:val="6"/>
    </w:pPr>
    <w:rPr>
      <w:rFonts w:eastAsiaTheme="majorEastAsia" w:cstheme="majorBidi"/>
      <w:color w:val="595959" w:themeColor="text1" w:themeTint="A6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EB6DD8"/>
    <w:pPr>
      <w:keepNext/>
      <w:keepLines/>
      <w:spacing w:after="0" w:line="278" w:lineRule="auto"/>
      <w:outlineLvl w:val="7"/>
    </w:pPr>
    <w:rPr>
      <w:rFonts w:eastAsiaTheme="majorEastAsia" w:cstheme="majorBidi"/>
      <w:i/>
      <w:iCs/>
      <w:color w:val="272727" w:themeColor="text1" w:themeTint="D8"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EB6DD8"/>
    <w:pPr>
      <w:keepNext/>
      <w:keepLines/>
      <w:spacing w:after="0" w:line="278" w:lineRule="auto"/>
      <w:outlineLvl w:val="8"/>
    </w:pPr>
    <w:rPr>
      <w:rFonts w:eastAsiaTheme="majorEastAsia" w:cstheme="majorBidi"/>
      <w:color w:val="272727" w:themeColor="text1" w:themeTint="D8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B6DD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EB6DD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EB6DD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B6DD8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B6DD8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EB6DD8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EB6DD8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EB6DD8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EB6DD8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EB6DD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EB6DD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EB6DD8"/>
    <w:pPr>
      <w:numPr>
        <w:ilvl w:val="1"/>
      </w:numPr>
      <w:spacing w:line="278" w:lineRule="auto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EB6DD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EB6DD8"/>
    <w:pPr>
      <w:spacing w:before="160" w:line="278" w:lineRule="auto"/>
      <w:jc w:val="center"/>
    </w:pPr>
    <w:rPr>
      <w:i/>
      <w:iCs/>
      <w:color w:val="404040" w:themeColor="text1" w:themeTint="BF"/>
      <w:sz w:val="24"/>
      <w:szCs w:val="24"/>
    </w:rPr>
  </w:style>
  <w:style w:type="character" w:customStyle="1" w:styleId="CitaCar">
    <w:name w:val="Cita Car"/>
    <w:basedOn w:val="Fuentedeprrafopredeter"/>
    <w:link w:val="Cita"/>
    <w:uiPriority w:val="29"/>
    <w:rsid w:val="00EB6DD8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EB6DD8"/>
    <w:pPr>
      <w:spacing w:line="278" w:lineRule="auto"/>
      <w:ind w:left="720"/>
      <w:contextualSpacing/>
    </w:pPr>
    <w:rPr>
      <w:sz w:val="24"/>
      <w:szCs w:val="24"/>
    </w:rPr>
  </w:style>
  <w:style w:type="character" w:styleId="nfasisintenso">
    <w:name w:val="Intense Emphasis"/>
    <w:basedOn w:val="Fuentedeprrafopredeter"/>
    <w:uiPriority w:val="21"/>
    <w:qFormat/>
    <w:rsid w:val="00EB6DD8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EB6DD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78" w:lineRule="auto"/>
      <w:ind w:left="864" w:right="864"/>
      <w:jc w:val="center"/>
    </w:pPr>
    <w:rPr>
      <w:i/>
      <w:iCs/>
      <w:color w:val="0F4761" w:themeColor="accent1" w:themeShade="BF"/>
      <w:sz w:val="24"/>
      <w:szCs w:val="24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EB6DD8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EB6DD8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unhideWhenUsed/>
    <w:rsid w:val="00EB6D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UY"/>
      <w14:ligatures w14:val="none"/>
    </w:rPr>
  </w:style>
  <w:style w:type="character" w:styleId="Hipervnculo">
    <w:name w:val="Hyperlink"/>
    <w:basedOn w:val="Fuentedeprrafopredeter"/>
    <w:uiPriority w:val="99"/>
    <w:unhideWhenUsed/>
    <w:rsid w:val="00EB6DD8"/>
    <w:rPr>
      <w:color w:val="467886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EB6D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B6DD8"/>
    <w:rPr>
      <w:sz w:val="22"/>
      <w:szCs w:val="22"/>
    </w:rPr>
  </w:style>
  <w:style w:type="paragraph" w:styleId="Piedepgina">
    <w:name w:val="footer"/>
    <w:basedOn w:val="Normal"/>
    <w:link w:val="PiedepginaCar"/>
    <w:uiPriority w:val="99"/>
    <w:unhideWhenUsed/>
    <w:rsid w:val="00EB6D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B6DD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1279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Hirschfeld</dc:creator>
  <cp:keywords/>
  <dc:description/>
  <cp:lastModifiedBy>Daniela Hirschfeld</cp:lastModifiedBy>
  <cp:revision>3</cp:revision>
  <dcterms:created xsi:type="dcterms:W3CDTF">2024-02-19T16:37:00Z</dcterms:created>
  <dcterms:modified xsi:type="dcterms:W3CDTF">2024-02-19T16:38:00Z</dcterms:modified>
</cp:coreProperties>
</file>